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DAD1" w14:textId="57F5A10D" w:rsidR="006444B6" w:rsidRDefault="006444B6" w:rsidP="003A215E">
      <w:pPr>
        <w:ind w:firstLine="709"/>
        <w:jc w:val="center"/>
        <w:rPr>
          <w:b/>
          <w:sz w:val="28"/>
          <w:szCs w:val="28"/>
        </w:rPr>
      </w:pPr>
      <w:r w:rsidRPr="003A215E">
        <w:rPr>
          <w:b/>
          <w:sz w:val="28"/>
          <w:szCs w:val="28"/>
        </w:rPr>
        <w:t>01.04.2024 вступило в силу ряд изменений в правила допуска к управлению транспортными средствами, а также в правила проведения экзаменов и выдачи водительских удостоверений</w:t>
      </w:r>
    </w:p>
    <w:p w14:paraId="720F9BE0" w14:textId="77777777" w:rsidR="003A215E" w:rsidRPr="003A215E" w:rsidRDefault="003A215E" w:rsidP="003A215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35AE9B9D" w14:textId="2D82BD42" w:rsidR="006444B6" w:rsidRPr="009444A9" w:rsidRDefault="006444B6" w:rsidP="006444B6">
      <w:pPr>
        <w:ind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Федеральным законом от 10.07.2023 № 313-ФЗ «О внесении изменений в статьи 25 и 26 Федерального закона «О безопасности дорожного движения» внесены следующие изменения, которые вступили в законную силу с                      1 апреля 2024 г.:</w:t>
      </w:r>
    </w:p>
    <w:p w14:paraId="0694AA2F" w14:textId="77777777" w:rsidR="006444B6" w:rsidRPr="009444A9" w:rsidRDefault="006444B6" w:rsidP="006444B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Закреплен перечень оснований для запрета допуска к сдаче экзаменов и (или) выдаче водительских удостоверений.</w:t>
      </w:r>
    </w:p>
    <w:p w14:paraId="10517FE1" w14:textId="77777777" w:rsidR="006444B6" w:rsidRPr="009444A9" w:rsidRDefault="006444B6" w:rsidP="006444B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Существенные изменения претерпели условия получения права на управление транспортными средствами различных категорий. Так, ввели отдельные перечни категорий и подкатегорий ТС, право на управление которыми возникает после прохождения обучения и сдачи экзаменов и без такой необходимости.</w:t>
      </w:r>
    </w:p>
    <w:p w14:paraId="21A39410" w14:textId="77777777" w:rsidR="006444B6" w:rsidRPr="009444A9" w:rsidRDefault="006444B6" w:rsidP="006444B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Иностранные и международные удостоверения признают недействительными на территории РФ по истечение 1 года с даты:</w:t>
      </w:r>
    </w:p>
    <w:p w14:paraId="46BB1487" w14:textId="7692ABB3" w:rsidR="006444B6" w:rsidRPr="009444A9" w:rsidRDefault="006444B6" w:rsidP="006444B6">
      <w:pPr>
        <w:ind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 xml:space="preserve"> -приобретения гражданства РФ или получения вида на жительство;</w:t>
      </w:r>
    </w:p>
    <w:p w14:paraId="74752961" w14:textId="542A8283" w:rsidR="006444B6" w:rsidRPr="009444A9" w:rsidRDefault="006444B6" w:rsidP="006444B6">
      <w:pPr>
        <w:ind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 xml:space="preserve"> -первого после получения такого удостоверения гражданином РФ въезда в нашу страну.</w:t>
      </w:r>
    </w:p>
    <w:p w14:paraId="0F3E27AB" w14:textId="4054AE4D" w:rsidR="006444B6" w:rsidRPr="009444A9" w:rsidRDefault="006444B6" w:rsidP="006444B6">
      <w:pPr>
        <w:ind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Отдельные правила установлены для случая, если иностранное или международное водительское удостоверение получено до 1 апреля 2024 года.</w:t>
      </w:r>
    </w:p>
    <w:p w14:paraId="1C52A13F" w14:textId="6B700970" w:rsidR="006444B6" w:rsidRPr="009444A9" w:rsidRDefault="006444B6" w:rsidP="006444B6">
      <w:pPr>
        <w:ind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Правила не касаются национальных водительских удостоверений Республики Беларусь, выданных ее гражданам и гражданам РФ.</w:t>
      </w:r>
    </w:p>
    <w:p w14:paraId="1C03F2E0" w14:textId="277B0A87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9444A9">
        <w:rPr>
          <w:sz w:val="28"/>
          <w:szCs w:val="28"/>
        </w:rPr>
        <w:t>По общему правилу иностранные удостоверения заменят на российские, если соответствующее государство вместе с РФ является участником международного договора в области</w:t>
      </w:r>
      <w:r w:rsidRPr="006444B6">
        <w:rPr>
          <w:sz w:val="28"/>
          <w:szCs w:val="28"/>
        </w:rPr>
        <w:t xml:space="preserve"> обеспечения безопасности дорожного движения. Закрепили, в каких ситуациях для замены удостоверения требуется итоговая аттестация в автошколе, сдача теоретического и практического экзамена в ГИБДД, а в каких случаях профессиональное обучение не требуется и достаточно</w:t>
      </w:r>
      <w:r>
        <w:rPr>
          <w:sz w:val="28"/>
          <w:szCs w:val="28"/>
        </w:rPr>
        <w:t xml:space="preserve"> сдачи теоретического экзамена.</w:t>
      </w:r>
    </w:p>
    <w:p w14:paraId="545D9EBF" w14:textId="28B24A19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>Кроме того, постановлением Правительства РФ от 16.12.2023 № 2177 внесены изменения в Правила проведения экзаменов на право управления транспортными средствами и выдачи водительских удостоверений, утвержденные постановлением Правительства Российской Федерации от 24 октября 2014 г. № 1097 «О допуске к управлению транс</w:t>
      </w:r>
      <w:r>
        <w:rPr>
          <w:sz w:val="28"/>
          <w:szCs w:val="28"/>
        </w:rPr>
        <w:t>портными средствами», а именно:</w:t>
      </w:r>
    </w:p>
    <w:p w14:paraId="269FF9FA" w14:textId="77777777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>Тем, кто не сдал экзамен 3 и более раз, увеличили сроки пересдачи. Сделать очередную попытку можно в промежутке от 6 до 9 месяцев с момента последнего экзамена. Правило касается как теоретического, так и практического экзамена.</w:t>
      </w:r>
    </w:p>
    <w:p w14:paraId="6245B792" w14:textId="77777777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 xml:space="preserve">Уточнили перечень документов для получения водительского удостоверения. В него включили заверенный нотариусом перевод ряда </w:t>
      </w:r>
      <w:r w:rsidRPr="006444B6">
        <w:rPr>
          <w:sz w:val="28"/>
          <w:szCs w:val="28"/>
        </w:rPr>
        <w:lastRenderedPageBreak/>
        <w:t>документов на иностранном языке и СНИЛС. Аналогичными документами дополнен перечень для замены водительского удостоверения.</w:t>
      </w:r>
    </w:p>
    <w:p w14:paraId="27A04E62" w14:textId="77777777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>Закрепили ситуации, когда проведение экзамена приостанавливается:</w:t>
      </w:r>
    </w:p>
    <w:p w14:paraId="2E3639C8" w14:textId="2E99C19C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 xml:space="preserve"> -истек срок дейст</w:t>
      </w:r>
      <w:r>
        <w:rPr>
          <w:sz w:val="28"/>
          <w:szCs w:val="28"/>
        </w:rPr>
        <w:t xml:space="preserve">вия паспорта или </w:t>
      </w:r>
      <w:proofErr w:type="spellStart"/>
      <w:r>
        <w:rPr>
          <w:sz w:val="28"/>
          <w:szCs w:val="28"/>
        </w:rPr>
        <w:t>медзаключения</w:t>
      </w:r>
      <w:proofErr w:type="spellEnd"/>
      <w:r>
        <w:rPr>
          <w:sz w:val="28"/>
          <w:szCs w:val="28"/>
        </w:rPr>
        <w:t>;</w:t>
      </w:r>
    </w:p>
    <w:p w14:paraId="2BE0EC0D" w14:textId="5BA54D65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-неявка на экзамен;</w:t>
      </w:r>
    </w:p>
    <w:p w14:paraId="37AB4D78" w14:textId="0EDD227E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 xml:space="preserve"> -приняты временные меры для явки по пов</w:t>
      </w:r>
      <w:r>
        <w:rPr>
          <w:sz w:val="28"/>
          <w:szCs w:val="28"/>
        </w:rPr>
        <w:t>естке военкомата;  иные случаи.</w:t>
      </w:r>
    </w:p>
    <w:p w14:paraId="41C7BDA6" w14:textId="77777777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>Запрещен допуск к сдаче экзаменов и (или) выдача водительских удостоверений лицам:</w:t>
      </w:r>
    </w:p>
    <w:p w14:paraId="3151ED85" w14:textId="739AA292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 xml:space="preserve"> -лишенным права на управ</w:t>
      </w:r>
      <w:r>
        <w:rPr>
          <w:sz w:val="28"/>
          <w:szCs w:val="28"/>
        </w:rPr>
        <w:t>ление транспортными средствами;</w:t>
      </w:r>
    </w:p>
    <w:p w14:paraId="59260DAA" w14:textId="6FC94FAA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 xml:space="preserve"> -не выполнившим условия возврата водительского удостоверения по истечении срока лишения права на управление транспортными средствами, предусмотренные законода</w:t>
      </w:r>
      <w:r>
        <w:rPr>
          <w:sz w:val="28"/>
          <w:szCs w:val="28"/>
        </w:rPr>
        <w:t>тельством Российской Федерации;</w:t>
      </w:r>
    </w:p>
    <w:p w14:paraId="71933E7C" w14:textId="027E16D0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 xml:space="preserve"> -подвергнутым административному наказанию за управление транспортным средством в состоянии опьянения, а также за невыполнение требования о прохождении медицинского освидетельствования на состояние опьянения или требования о запрещении водителю употреблять алкогольные напитки, наркотические или психотропные вещества в случаях, установленных законодательством Российской Федерации, и не имеющим при этом права на управление транспортным средством либо лишенным такого </w:t>
      </w:r>
      <w:r>
        <w:rPr>
          <w:sz w:val="28"/>
          <w:szCs w:val="28"/>
        </w:rPr>
        <w:t>права;</w:t>
      </w:r>
    </w:p>
    <w:p w14:paraId="472F2D85" w14:textId="70F9C9F4" w:rsidR="006444B6" w:rsidRPr="006444B6" w:rsidRDefault="006444B6" w:rsidP="006444B6">
      <w:pPr>
        <w:ind w:firstLine="709"/>
        <w:jc w:val="both"/>
        <w:rPr>
          <w:sz w:val="28"/>
          <w:szCs w:val="28"/>
        </w:rPr>
      </w:pPr>
      <w:r w:rsidRPr="006444B6">
        <w:rPr>
          <w:sz w:val="28"/>
          <w:szCs w:val="28"/>
        </w:rPr>
        <w:t>-лишенным права заниматься деятельностью, непосредственно связанной с управл</w:t>
      </w:r>
      <w:r>
        <w:rPr>
          <w:sz w:val="28"/>
          <w:szCs w:val="28"/>
        </w:rPr>
        <w:t>ением транспортными средствами.</w:t>
      </w:r>
    </w:p>
    <w:p w14:paraId="6A43EC97" w14:textId="1E8471FE" w:rsidR="00694896" w:rsidRPr="00694896" w:rsidRDefault="006444B6" w:rsidP="006444B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4B6">
        <w:rPr>
          <w:sz w:val="28"/>
          <w:szCs w:val="28"/>
        </w:rPr>
        <w:t>Нарушители без прав будут допущены к прохождению экзамена не ранее чем через год после исполнения наказания.</w:t>
      </w:r>
    </w:p>
    <w:p w14:paraId="5D159717" w14:textId="77777777" w:rsidR="007C3EF5" w:rsidRDefault="007C3EF5" w:rsidP="00E95CE4">
      <w:pPr>
        <w:jc w:val="both"/>
        <w:rPr>
          <w:sz w:val="28"/>
          <w:szCs w:val="28"/>
        </w:rPr>
      </w:pPr>
    </w:p>
    <w:p w14:paraId="2A449B81" w14:textId="77777777" w:rsidR="006444B6" w:rsidRDefault="006444B6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7777777" w:rsidR="00694896" w:rsidRDefault="00694896" w:rsidP="002872E7"/>
    <w:sectPr w:rsidR="00694896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2511" w14:textId="77777777" w:rsidR="003C128C" w:rsidRDefault="003C128C">
      <w:r>
        <w:separator/>
      </w:r>
    </w:p>
  </w:endnote>
  <w:endnote w:type="continuationSeparator" w:id="0">
    <w:p w14:paraId="5933D617" w14:textId="77777777" w:rsidR="003C128C" w:rsidRDefault="003C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E1D2" w14:textId="77777777" w:rsidR="003C128C" w:rsidRDefault="003C128C">
      <w:r>
        <w:separator/>
      </w:r>
    </w:p>
  </w:footnote>
  <w:footnote w:type="continuationSeparator" w:id="0">
    <w:p w14:paraId="5B71518F" w14:textId="77777777" w:rsidR="003C128C" w:rsidRDefault="003C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15E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A215E"/>
    <w:rsid w:val="003C128C"/>
    <w:rsid w:val="00452517"/>
    <w:rsid w:val="00474FB5"/>
    <w:rsid w:val="004846E4"/>
    <w:rsid w:val="00494557"/>
    <w:rsid w:val="00530635"/>
    <w:rsid w:val="00562FD0"/>
    <w:rsid w:val="005B2266"/>
    <w:rsid w:val="006444B6"/>
    <w:rsid w:val="00665E25"/>
    <w:rsid w:val="00694896"/>
    <w:rsid w:val="006D316F"/>
    <w:rsid w:val="0078617A"/>
    <w:rsid w:val="007C3EF5"/>
    <w:rsid w:val="007F15DF"/>
    <w:rsid w:val="00861211"/>
    <w:rsid w:val="00884F57"/>
    <w:rsid w:val="009444A9"/>
    <w:rsid w:val="009A4A8D"/>
    <w:rsid w:val="009E25F4"/>
    <w:rsid w:val="00AE342D"/>
    <w:rsid w:val="00B34491"/>
    <w:rsid w:val="00B64F64"/>
    <w:rsid w:val="00BE3758"/>
    <w:rsid w:val="00D05320"/>
    <w:rsid w:val="00D066C7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8FB947C-78DF-436A-ABAD-5E7CD2D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2024-05-13T07:39:00Z</dcterms:created>
  <dcterms:modified xsi:type="dcterms:W3CDTF">2024-05-13T07:39:00Z</dcterms:modified>
</cp:coreProperties>
</file>